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CA7ED" w14:textId="77777777" w:rsidR="004971F1" w:rsidRDefault="0051012D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bidi="ar-SA"/>
        </w:rPr>
        <w:pict w14:anchorId="0ACB1F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.9pt;margin-top:-9pt;width:430.5pt;height:36pt;z-index:251659264" o:allowincell="f">
            <v:imagedata r:id="rId7" o:title=""/>
            <w10:wrap type="topAndBottom"/>
          </v:shape>
          <o:OLEObject Type="Embed" ProgID="Unknown" ShapeID="_x0000_s1026" DrawAspect="Content" ObjectID="_1485156785" r:id="rId8"/>
        </w:pict>
      </w:r>
    </w:p>
    <w:p w14:paraId="039BF5B2" w14:textId="77777777" w:rsidR="004575DE" w:rsidRDefault="004575DE">
      <w:pPr>
        <w:spacing w:after="0" w:line="240" w:lineRule="auto"/>
        <w:jc w:val="center"/>
        <w:rPr>
          <w:rFonts w:ascii="Century Gothic" w:hAnsi="Century Gothic"/>
          <w:b/>
          <w:i/>
          <w:sz w:val="28"/>
          <w:szCs w:val="28"/>
        </w:rPr>
      </w:pPr>
    </w:p>
    <w:p w14:paraId="4D03117A" w14:textId="77777777" w:rsidR="004971F1" w:rsidRDefault="00124387">
      <w:pPr>
        <w:spacing w:after="0" w:line="240" w:lineRule="auto"/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>CACFP NPA Board Meeting Minutes</w:t>
      </w:r>
    </w:p>
    <w:p w14:paraId="09C2621F" w14:textId="1E5BC99B" w:rsidR="004971F1" w:rsidRDefault="00645A90">
      <w:pPr>
        <w:spacing w:after="0" w:line="240" w:lineRule="auto"/>
        <w:jc w:val="center"/>
        <w:rPr>
          <w:rFonts w:ascii="Century Gothic" w:hAnsi="Century Gothic"/>
          <w:b/>
          <w:i/>
          <w:color w:val="FF0000"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January 14</w:t>
      </w:r>
      <w:r w:rsidR="004027FC">
        <w:rPr>
          <w:rFonts w:ascii="Century Gothic" w:hAnsi="Century Gothic"/>
          <w:b/>
          <w:i/>
          <w:sz w:val="24"/>
          <w:szCs w:val="24"/>
        </w:rPr>
        <w:t>, 2015</w:t>
      </w:r>
      <w:bookmarkStart w:id="0" w:name="_GoBack"/>
      <w:bookmarkEnd w:id="0"/>
      <w:r w:rsidR="00D23F3D" w:rsidRPr="00D23F3D">
        <w:rPr>
          <w:rFonts w:ascii="Century Gothic" w:hAnsi="Century Gothic"/>
          <w:b/>
          <w:i/>
          <w:color w:val="FF0000"/>
          <w:sz w:val="24"/>
          <w:szCs w:val="24"/>
        </w:rPr>
        <w:t xml:space="preserve"> </w:t>
      </w:r>
      <w:r w:rsidR="00124387" w:rsidRPr="00D23F3D">
        <w:rPr>
          <w:rFonts w:ascii="Century Gothic" w:hAnsi="Century Gothic"/>
          <w:b/>
          <w:i/>
          <w:color w:val="FF0000"/>
          <w:sz w:val="24"/>
          <w:szCs w:val="24"/>
        </w:rPr>
        <w:t xml:space="preserve">  </w:t>
      </w:r>
    </w:p>
    <w:p w14:paraId="013AE8DA" w14:textId="77777777" w:rsidR="004971F1" w:rsidRDefault="004971F1">
      <w:pPr>
        <w:spacing w:after="0" w:line="240" w:lineRule="auto"/>
        <w:jc w:val="center"/>
        <w:rPr>
          <w:rFonts w:ascii="Century Gothic" w:hAnsi="Century Gothic"/>
          <w:b/>
          <w:color w:val="FF0000"/>
          <w:sz w:val="24"/>
          <w:szCs w:val="24"/>
        </w:rPr>
      </w:pPr>
    </w:p>
    <w:p w14:paraId="15286511" w14:textId="77777777" w:rsidR="001506CA" w:rsidRDefault="001506CA">
      <w:pPr>
        <w:spacing w:after="0"/>
        <w:rPr>
          <w:rFonts w:ascii="Century Gothic" w:hAnsi="Century Gothic"/>
          <w:noProof/>
        </w:rPr>
      </w:pPr>
    </w:p>
    <w:p w14:paraId="2A07AD9C" w14:textId="77777777" w:rsidR="004575DE" w:rsidRDefault="004575DE">
      <w:pPr>
        <w:spacing w:after="0"/>
        <w:rPr>
          <w:rFonts w:ascii="Century Gothic" w:hAnsi="Century Gothic"/>
          <w:noProof/>
        </w:rPr>
      </w:pPr>
    </w:p>
    <w:p w14:paraId="4F5BBDD2" w14:textId="77777777" w:rsidR="00D23F3D" w:rsidRDefault="00124387">
      <w:pPr>
        <w:spacing w:after="0"/>
        <w:rPr>
          <w:rFonts w:ascii="Century Gothic" w:hAnsi="Century Gothic"/>
          <w:i/>
          <w:noProof/>
          <w:u w:val="single"/>
        </w:rPr>
      </w:pPr>
      <w:r>
        <w:rPr>
          <w:rFonts w:ascii="Century Gothic" w:hAnsi="Century Gothic"/>
          <w:i/>
          <w:noProof/>
          <w:u w:val="single"/>
        </w:rPr>
        <w:t xml:space="preserve">Roll Call- </w:t>
      </w:r>
      <w:r w:rsidR="00D23F3D">
        <w:rPr>
          <w:rFonts w:ascii="Century Gothic" w:hAnsi="Century Gothic"/>
          <w:i/>
          <w:noProof/>
          <w:u w:val="single"/>
        </w:rPr>
        <w:t xml:space="preserve">Stephanie </w:t>
      </w:r>
    </w:p>
    <w:p w14:paraId="246551FE" w14:textId="4FD1E6C3" w:rsidR="004971F1" w:rsidRDefault="00D23F3D">
      <w:pPr>
        <w:spacing w:after="0"/>
        <w:rPr>
          <w:rFonts w:ascii="Century Gothic" w:hAnsi="Century Gothic"/>
          <w:noProof/>
        </w:rPr>
      </w:pPr>
      <w:r w:rsidRPr="00D23F3D">
        <w:rPr>
          <w:rFonts w:ascii="Century Gothic" w:hAnsi="Century Gothic"/>
          <w:noProof/>
        </w:rPr>
        <w:t>Stephanie Schenkel</w:t>
      </w:r>
      <w:r>
        <w:rPr>
          <w:rFonts w:ascii="Century Gothic" w:hAnsi="Century Gothic"/>
          <w:i/>
          <w:noProof/>
        </w:rPr>
        <w:t xml:space="preserve"> </w:t>
      </w:r>
      <w:r w:rsidR="00124387">
        <w:rPr>
          <w:rFonts w:ascii="Century Gothic" w:hAnsi="Century Gothic"/>
          <w:noProof/>
        </w:rPr>
        <w:t xml:space="preserve">called the roll: The following members were in attendance:  </w:t>
      </w:r>
      <w:r>
        <w:rPr>
          <w:rFonts w:ascii="Century Gothic" w:hAnsi="Century Gothic"/>
          <w:noProof/>
        </w:rPr>
        <w:t xml:space="preserve">Arnette Cowan,  </w:t>
      </w:r>
      <w:r w:rsidR="00645A90">
        <w:rPr>
          <w:rFonts w:ascii="Century Gothic" w:hAnsi="Century Gothic"/>
          <w:noProof/>
        </w:rPr>
        <w:t xml:space="preserve">Linda Simmons, </w:t>
      </w:r>
      <w:r>
        <w:rPr>
          <w:rFonts w:ascii="Century Gothic" w:hAnsi="Century Gothic"/>
          <w:noProof/>
        </w:rPr>
        <w:t>Tom Saunders,</w:t>
      </w:r>
      <w:r w:rsidR="00E42F23">
        <w:rPr>
          <w:rFonts w:ascii="Century Gothic" w:hAnsi="Century Gothic"/>
          <w:noProof/>
        </w:rPr>
        <w:t xml:space="preserve"> </w:t>
      </w:r>
      <w:r w:rsidR="00124387">
        <w:rPr>
          <w:rFonts w:ascii="Century Gothic" w:hAnsi="Century Gothic"/>
          <w:noProof/>
        </w:rPr>
        <w:t>Dustin Melton</w:t>
      </w:r>
      <w:r w:rsidR="00E42F23">
        <w:rPr>
          <w:rFonts w:ascii="Century Gothic" w:hAnsi="Century Gothic"/>
          <w:noProof/>
        </w:rPr>
        <w:t xml:space="preserve">, </w:t>
      </w:r>
      <w:r w:rsidR="00645A90">
        <w:rPr>
          <w:rFonts w:ascii="Century Gothic" w:hAnsi="Century Gothic"/>
          <w:noProof/>
        </w:rPr>
        <w:t xml:space="preserve">Mary A. Young </w:t>
      </w:r>
      <w:r w:rsidR="00E42F23">
        <w:rPr>
          <w:rFonts w:ascii="Century Gothic" w:hAnsi="Century Gothic"/>
          <w:noProof/>
        </w:rPr>
        <w:t xml:space="preserve">, </w:t>
      </w:r>
      <w:r w:rsidR="00645A90">
        <w:rPr>
          <w:rFonts w:ascii="Century Gothic" w:hAnsi="Century Gothic"/>
          <w:noProof/>
        </w:rPr>
        <w:t>Sheri Alberti</w:t>
      </w:r>
      <w:r w:rsidR="00E42F23">
        <w:rPr>
          <w:rFonts w:ascii="Century Gothic" w:hAnsi="Century Gothic"/>
          <w:noProof/>
        </w:rPr>
        <w:t xml:space="preserve"> and</w:t>
      </w:r>
      <w:r w:rsidR="00E42F23" w:rsidRPr="00E42F23">
        <w:rPr>
          <w:rFonts w:ascii="Century Gothic" w:hAnsi="Century Gothic"/>
          <w:noProof/>
        </w:rPr>
        <w:t xml:space="preserve"> </w:t>
      </w:r>
      <w:r w:rsidR="00E42F23">
        <w:rPr>
          <w:rFonts w:ascii="Century Gothic" w:hAnsi="Century Gothic"/>
          <w:noProof/>
        </w:rPr>
        <w:t>Marcia Wilson</w:t>
      </w:r>
    </w:p>
    <w:p w14:paraId="5E074581" w14:textId="77777777" w:rsidR="004971F1" w:rsidRDefault="004971F1">
      <w:pPr>
        <w:spacing w:after="0"/>
        <w:rPr>
          <w:rFonts w:ascii="Century Gothic" w:hAnsi="Century Gothic"/>
          <w:noProof/>
          <w:u w:val="single"/>
        </w:rPr>
      </w:pPr>
    </w:p>
    <w:p w14:paraId="2D154700" w14:textId="77777777" w:rsidR="00E42F23" w:rsidRDefault="00E42F23" w:rsidP="00E42F23">
      <w:pPr>
        <w:spacing w:after="0"/>
        <w:rPr>
          <w:rFonts w:ascii="Century Gothic" w:hAnsi="Century Gothic"/>
          <w:i/>
          <w:noProof/>
          <w:u w:val="single"/>
        </w:rPr>
      </w:pPr>
      <w:r>
        <w:rPr>
          <w:rFonts w:ascii="Century Gothic" w:hAnsi="Century Gothic"/>
          <w:i/>
          <w:noProof/>
          <w:u w:val="single"/>
        </w:rPr>
        <w:t>Review and Approval of Board Minutes</w:t>
      </w:r>
    </w:p>
    <w:p w14:paraId="2451A42B" w14:textId="2D0353B9" w:rsidR="00E42F23" w:rsidRDefault="00E42F23" w:rsidP="00E42F2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Tom made a motion to approve December minutes. Mary seconded. No opposition- motion passed. Secretary will forward approved minutes to Dustin to have posted. </w:t>
      </w:r>
    </w:p>
    <w:p w14:paraId="6B13CA71" w14:textId="77777777" w:rsidR="00E42F23" w:rsidRDefault="00E42F23" w:rsidP="00E42F23">
      <w:pPr>
        <w:spacing w:after="0"/>
        <w:rPr>
          <w:rFonts w:ascii="Century Gothic" w:hAnsi="Century Gothic"/>
          <w:noProof/>
        </w:rPr>
      </w:pPr>
    </w:p>
    <w:p w14:paraId="046C9A21" w14:textId="77777777" w:rsidR="00E42F23" w:rsidRDefault="00E42F23" w:rsidP="00E42F23">
      <w:pPr>
        <w:spacing w:after="0"/>
        <w:rPr>
          <w:rFonts w:ascii="Century Gothic" w:hAnsi="Century Gothic"/>
          <w:noProof/>
          <w:u w:val="single"/>
        </w:rPr>
      </w:pPr>
      <w:r>
        <w:rPr>
          <w:rFonts w:ascii="Century Gothic" w:hAnsi="Century Gothic"/>
          <w:i/>
          <w:noProof/>
          <w:u w:val="single"/>
        </w:rPr>
        <w:t>FRAC Update-</w:t>
      </w:r>
      <w:r>
        <w:rPr>
          <w:rFonts w:ascii="Century Gothic" w:hAnsi="Century Gothic"/>
          <w:noProof/>
          <w:u w:val="single"/>
        </w:rPr>
        <w:t xml:space="preserve"> Geri Henchy </w:t>
      </w:r>
    </w:p>
    <w:p w14:paraId="25DFBA4D" w14:textId="77777777" w:rsidR="00E42F23" w:rsidRDefault="00E42F23" w:rsidP="00E42F23">
      <w:p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Geri reported on the following:</w:t>
      </w:r>
    </w:p>
    <w:p w14:paraId="618898EB" w14:textId="5D5D9B46" w:rsidR="00E42F23" w:rsidRDefault="00E42F23" w:rsidP="00E42F23">
      <w:pPr>
        <w:pStyle w:val="ListParagraph"/>
        <w:numPr>
          <w:ilvl w:val="0"/>
          <w:numId w:val="8"/>
        </w:num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New Congress in place.  Discussion over</w:t>
      </w:r>
      <w:r w:rsidR="009511F7">
        <w:rPr>
          <w:rFonts w:ascii="Century Gothic" w:hAnsi="Century Gothic"/>
          <w:noProof/>
        </w:rPr>
        <w:t xml:space="preserve"> </w:t>
      </w:r>
      <w:r>
        <w:rPr>
          <w:rFonts w:ascii="Century Gothic" w:hAnsi="Century Gothic"/>
          <w:noProof/>
        </w:rPr>
        <w:t>balance budget.  Talks may affect entitlement programs.   Keeping watch.</w:t>
      </w:r>
    </w:p>
    <w:p w14:paraId="0DA06CCA" w14:textId="3FEA0D75" w:rsidR="00CE18F8" w:rsidRDefault="00CE18F8" w:rsidP="00E42F23">
      <w:pPr>
        <w:pStyle w:val="ListParagraph"/>
        <w:numPr>
          <w:ilvl w:val="0"/>
          <w:numId w:val="8"/>
        </w:num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National Anti-Hunger Policy Conference- March 1-3</w:t>
      </w:r>
      <w:r w:rsidR="009511F7">
        <w:rPr>
          <w:rFonts w:ascii="Century Gothic" w:hAnsi="Century Gothic"/>
          <w:noProof/>
        </w:rPr>
        <w:t xml:space="preserve"> in Washington, D.C.</w:t>
      </w:r>
    </w:p>
    <w:p w14:paraId="653888F0" w14:textId="242C9ABB" w:rsidR="00CE18F8" w:rsidRPr="00CE18F8" w:rsidRDefault="00CE18F8" w:rsidP="00CE18F8">
      <w:pPr>
        <w:pStyle w:val="ListParagraph"/>
        <w:numPr>
          <w:ilvl w:val="0"/>
          <w:numId w:val="8"/>
        </w:numPr>
        <w:spacing w:after="0"/>
        <w:rPr>
          <w:rFonts w:ascii="Century Gothic" w:hAnsi="Century Gothic"/>
          <w:noProof/>
          <w:u w:val="single"/>
        </w:rPr>
      </w:pPr>
      <w:r>
        <w:rPr>
          <w:rFonts w:ascii="Century Gothic" w:hAnsi="Century Gothic"/>
          <w:noProof/>
        </w:rPr>
        <w:t>New proposed meal pattern rules</w:t>
      </w:r>
      <w:r w:rsidR="009511F7">
        <w:rPr>
          <w:rFonts w:ascii="Century Gothic" w:hAnsi="Century Gothic"/>
          <w:noProof/>
        </w:rPr>
        <w:t xml:space="preserve"> have been published and are availble for comment. </w:t>
      </w:r>
    </w:p>
    <w:p w14:paraId="3EE0DB28" w14:textId="77777777" w:rsidR="00CE18F8" w:rsidRDefault="00CE18F8" w:rsidP="00CE18F8">
      <w:pPr>
        <w:spacing w:after="0"/>
        <w:rPr>
          <w:rFonts w:ascii="Century Gothic" w:hAnsi="Century Gothic"/>
          <w:noProof/>
          <w:u w:val="single"/>
        </w:rPr>
      </w:pPr>
    </w:p>
    <w:p w14:paraId="00500F6F" w14:textId="0A57C5C4" w:rsidR="00CE18F8" w:rsidRDefault="00CE18F8" w:rsidP="00CE18F8">
      <w:pPr>
        <w:spacing w:after="0"/>
        <w:rPr>
          <w:rFonts w:ascii="Century Gothic" w:hAnsi="Century Gothic"/>
          <w:i/>
          <w:noProof/>
          <w:u w:val="single"/>
        </w:rPr>
      </w:pPr>
      <w:r>
        <w:rPr>
          <w:rFonts w:ascii="Century Gothic" w:hAnsi="Century Gothic"/>
          <w:i/>
          <w:noProof/>
          <w:u w:val="single"/>
        </w:rPr>
        <w:t>Treasurer’s Repor</w:t>
      </w:r>
      <w:r w:rsidR="00C076A6">
        <w:rPr>
          <w:rFonts w:ascii="Century Gothic" w:hAnsi="Century Gothic"/>
          <w:i/>
          <w:noProof/>
          <w:u w:val="single"/>
        </w:rPr>
        <w:t>t</w:t>
      </w:r>
      <w:r>
        <w:rPr>
          <w:rFonts w:ascii="Century Gothic" w:hAnsi="Century Gothic"/>
          <w:i/>
          <w:noProof/>
          <w:u w:val="single"/>
        </w:rPr>
        <w:t xml:space="preserve">- Sheri  </w:t>
      </w:r>
    </w:p>
    <w:p w14:paraId="2941B9EA" w14:textId="45D0D279" w:rsidR="00CE18F8" w:rsidRDefault="45D0D279" w:rsidP="00CE18F8">
      <w:pPr>
        <w:spacing w:after="0"/>
        <w:rPr>
          <w:rFonts w:ascii="Century Gothic" w:hAnsi="Century Gothic"/>
          <w:noProof/>
        </w:rPr>
      </w:pPr>
      <w:r w:rsidRPr="45D0D279">
        <w:rPr>
          <w:rFonts w:ascii="Century Gothic" w:eastAsia="Century Gothic" w:hAnsi="Century Gothic" w:cs="Century Gothic"/>
          <w:noProof/>
        </w:rPr>
        <w:t xml:space="preserve">Sheri reported on November and December finances.   Received outstanding payments for membership dues and </w:t>
      </w:r>
      <w:r w:rsidRPr="009511F7">
        <w:rPr>
          <w:rFonts w:ascii="Century Gothic" w:eastAsia="Century Gothic" w:hAnsi="Century Gothic" w:cs="Century Gothic"/>
          <w:noProof/>
        </w:rPr>
        <w:t>conference</w:t>
      </w:r>
      <w:r w:rsidRPr="45D0D279">
        <w:rPr>
          <w:rFonts w:ascii="Century Gothic" w:eastAsia="Century Gothic" w:hAnsi="Century Gothic" w:cs="Century Gothic"/>
          <w:noProof/>
          <w:color w:val="FF0000"/>
        </w:rPr>
        <w:t xml:space="preserve"> </w:t>
      </w:r>
      <w:r w:rsidRPr="45D0D279">
        <w:rPr>
          <w:rFonts w:ascii="Century Gothic" w:eastAsia="Century Gothic" w:hAnsi="Century Gothic" w:cs="Century Gothic"/>
          <w:noProof/>
        </w:rPr>
        <w:t>balances.</w:t>
      </w:r>
    </w:p>
    <w:p w14:paraId="7A7D6F78" w14:textId="77777777" w:rsidR="00C076A6" w:rsidRPr="009511F7" w:rsidRDefault="00C076A6" w:rsidP="00C076A6">
      <w:pPr>
        <w:pStyle w:val="ListParagraph"/>
        <w:numPr>
          <w:ilvl w:val="0"/>
          <w:numId w:val="11"/>
        </w:num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November Balance- </w:t>
      </w:r>
      <w:r w:rsidRPr="009511F7">
        <w:rPr>
          <w:rFonts w:ascii="Century Gothic" w:hAnsi="Century Gothic"/>
          <w:noProof/>
        </w:rPr>
        <w:t>$60, 115.40</w:t>
      </w:r>
    </w:p>
    <w:p w14:paraId="1A6CB446" w14:textId="1C18BB05" w:rsidR="00CE18F8" w:rsidRDefault="00C076A6" w:rsidP="00C076A6">
      <w:pPr>
        <w:pStyle w:val="ListParagraph"/>
        <w:numPr>
          <w:ilvl w:val="0"/>
          <w:numId w:val="11"/>
        </w:num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December Balance-  $60, 865.40</w:t>
      </w:r>
    </w:p>
    <w:p w14:paraId="2C94BEBB" w14:textId="4023E0F7" w:rsidR="00C076A6" w:rsidRPr="00C076A6" w:rsidRDefault="00C076A6" w:rsidP="00C076A6">
      <w:p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</w:rPr>
        <w:t xml:space="preserve">Linda made motion to </w:t>
      </w:r>
      <w:r w:rsidRPr="00C076A6">
        <w:rPr>
          <w:rFonts w:ascii="Century Gothic" w:hAnsi="Century Gothic"/>
        </w:rPr>
        <w:t xml:space="preserve">approve </w:t>
      </w:r>
      <w:r>
        <w:rPr>
          <w:rFonts w:ascii="Century Gothic" w:hAnsi="Century Gothic"/>
        </w:rPr>
        <w:t xml:space="preserve">Treasurer’s report, Tom </w:t>
      </w:r>
      <w:r w:rsidRPr="00C076A6">
        <w:rPr>
          <w:rFonts w:ascii="Century Gothic" w:hAnsi="Century Gothic"/>
        </w:rPr>
        <w:t>seconded</w:t>
      </w:r>
      <w:r>
        <w:rPr>
          <w:rFonts w:ascii="Century Gothic" w:hAnsi="Century Gothic"/>
        </w:rPr>
        <w:t>. No opposition- motion passed.</w:t>
      </w:r>
    </w:p>
    <w:p w14:paraId="4CD06500" w14:textId="77777777" w:rsidR="00C076A6" w:rsidRDefault="00C076A6" w:rsidP="00C076A6">
      <w:pPr>
        <w:spacing w:after="0"/>
        <w:rPr>
          <w:rFonts w:ascii="Century Gothic" w:hAnsi="Century Gothic"/>
          <w:i/>
          <w:noProof/>
          <w:u w:val="single"/>
        </w:rPr>
      </w:pPr>
    </w:p>
    <w:p w14:paraId="58024399" w14:textId="44EA50B4" w:rsidR="004971F1" w:rsidRPr="00C076A6" w:rsidRDefault="00CE18F8" w:rsidP="00C076A6">
      <w:pPr>
        <w:spacing w:after="0"/>
        <w:rPr>
          <w:rFonts w:ascii="Century Gothic" w:hAnsi="Century Gothic"/>
          <w:noProof/>
          <w:u w:val="single"/>
        </w:rPr>
      </w:pPr>
      <w:r w:rsidRPr="00C076A6">
        <w:rPr>
          <w:rFonts w:ascii="Century Gothic" w:hAnsi="Century Gothic"/>
          <w:i/>
          <w:noProof/>
          <w:u w:val="single"/>
        </w:rPr>
        <w:t xml:space="preserve"> </w:t>
      </w:r>
      <w:r w:rsidR="00124387" w:rsidRPr="00C076A6">
        <w:rPr>
          <w:rFonts w:ascii="Century Gothic" w:hAnsi="Century Gothic"/>
          <w:i/>
          <w:noProof/>
          <w:u w:val="single"/>
        </w:rPr>
        <w:t>USDA Update</w:t>
      </w:r>
      <w:r w:rsidR="005F43B0" w:rsidRPr="00C076A6">
        <w:rPr>
          <w:rFonts w:ascii="Century Gothic" w:hAnsi="Century Gothic"/>
          <w:i/>
          <w:noProof/>
          <w:u w:val="single"/>
        </w:rPr>
        <w:t>- Tina</w:t>
      </w:r>
      <w:r w:rsidR="001506CA" w:rsidRPr="00C076A6">
        <w:rPr>
          <w:rFonts w:ascii="Century Gothic" w:hAnsi="Century Gothic"/>
          <w:i/>
          <w:noProof/>
          <w:u w:val="single"/>
        </w:rPr>
        <w:t xml:space="preserve"> Namian </w:t>
      </w:r>
      <w:r w:rsidR="005F43B0" w:rsidRPr="00C076A6">
        <w:rPr>
          <w:rFonts w:ascii="Century Gothic" w:hAnsi="Century Gothic"/>
          <w:i/>
          <w:noProof/>
          <w:u w:val="single"/>
        </w:rPr>
        <w:t xml:space="preserve"> </w:t>
      </w:r>
      <w:r w:rsidR="00124387" w:rsidRPr="00C076A6">
        <w:rPr>
          <w:rFonts w:ascii="Century Gothic" w:hAnsi="Century Gothic"/>
          <w:noProof/>
          <w:u w:val="single"/>
        </w:rPr>
        <w:t xml:space="preserve">  </w:t>
      </w:r>
    </w:p>
    <w:p w14:paraId="7E6AED71" w14:textId="2F1FD44C" w:rsidR="005F43B0" w:rsidRDefault="005F43B0">
      <w:p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Tina reported on the following</w:t>
      </w:r>
      <w:r w:rsidR="00175AAB">
        <w:rPr>
          <w:rFonts w:ascii="Century Gothic" w:hAnsi="Century Gothic"/>
          <w:noProof/>
        </w:rPr>
        <w:t xml:space="preserve"> regarding the new meal pattern</w:t>
      </w:r>
      <w:r>
        <w:rPr>
          <w:rFonts w:ascii="Century Gothic" w:hAnsi="Century Gothic"/>
          <w:noProof/>
        </w:rPr>
        <w:t>:</w:t>
      </w:r>
    </w:p>
    <w:p w14:paraId="024695D0" w14:textId="41311481" w:rsidR="00C076A6" w:rsidRPr="00C076A6" w:rsidRDefault="00C076A6" w:rsidP="00C076A6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Century Gothic" w:eastAsiaTheme="minorHAnsi" w:hAnsi="Century Gothic"/>
          <w:lang w:bidi="ar-SA"/>
        </w:rPr>
      </w:pPr>
      <w:r w:rsidRPr="00C076A6">
        <w:rPr>
          <w:rFonts w:ascii="Century Gothic" w:hAnsi="Century Gothic"/>
        </w:rPr>
        <w:t>The meal pattern will be published in the federal regist</w:t>
      </w:r>
      <w:r w:rsidR="009511F7">
        <w:rPr>
          <w:rFonts w:ascii="Century Gothic" w:hAnsi="Century Gothic"/>
        </w:rPr>
        <w:t>e</w:t>
      </w:r>
      <w:r w:rsidRPr="00C076A6">
        <w:rPr>
          <w:rFonts w:ascii="Century Gothic" w:hAnsi="Century Gothic"/>
        </w:rPr>
        <w:t>r tomorrow- January 15</w:t>
      </w:r>
      <w:r w:rsidRPr="00C076A6">
        <w:rPr>
          <w:rFonts w:ascii="Century Gothic" w:hAnsi="Century Gothic"/>
          <w:vertAlign w:val="superscript"/>
        </w:rPr>
        <w:t>th</w:t>
      </w:r>
      <w:r w:rsidRPr="00C076A6">
        <w:rPr>
          <w:rFonts w:ascii="Century Gothic" w:hAnsi="Century Gothic"/>
        </w:rPr>
        <w:t xml:space="preserve">  </w:t>
      </w:r>
    </w:p>
    <w:p w14:paraId="68EE0B93" w14:textId="77777777" w:rsidR="00C076A6" w:rsidRPr="00C076A6" w:rsidRDefault="00C076A6" w:rsidP="00C076A6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Century Gothic" w:hAnsi="Century Gothic"/>
        </w:rPr>
      </w:pPr>
      <w:r w:rsidRPr="00C076A6">
        <w:rPr>
          <w:rFonts w:ascii="Century Gothic" w:hAnsi="Century Gothic"/>
        </w:rPr>
        <w:t>Comments must be in by April 15, 2015</w:t>
      </w:r>
    </w:p>
    <w:p w14:paraId="0F3EFD65" w14:textId="77777777" w:rsidR="00C076A6" w:rsidRPr="00C076A6" w:rsidRDefault="00C076A6" w:rsidP="00C076A6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Century Gothic" w:hAnsi="Century Gothic"/>
        </w:rPr>
      </w:pPr>
      <w:r w:rsidRPr="00C076A6">
        <w:rPr>
          <w:rFonts w:ascii="Century Gothic" w:hAnsi="Century Gothic"/>
        </w:rPr>
        <w:t>Webinar for State Agencies only is scheduled for January 15</w:t>
      </w:r>
      <w:r w:rsidRPr="00C076A6">
        <w:rPr>
          <w:rFonts w:ascii="Century Gothic" w:hAnsi="Century Gothic"/>
          <w:vertAlign w:val="superscript"/>
        </w:rPr>
        <w:t>th</w:t>
      </w:r>
      <w:r w:rsidRPr="00C076A6">
        <w:rPr>
          <w:rFonts w:ascii="Century Gothic" w:hAnsi="Century Gothic"/>
        </w:rPr>
        <w:t xml:space="preserve">  and January 22nd</w:t>
      </w:r>
    </w:p>
    <w:p w14:paraId="7E8BC0E3" w14:textId="77777777" w:rsidR="00C076A6" w:rsidRPr="00C076A6" w:rsidRDefault="00C076A6" w:rsidP="00C076A6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Century Gothic" w:hAnsi="Century Gothic"/>
        </w:rPr>
      </w:pPr>
      <w:r w:rsidRPr="00C076A6">
        <w:rPr>
          <w:rFonts w:ascii="Century Gothic" w:hAnsi="Century Gothic"/>
        </w:rPr>
        <w:t>Power point slides will be available  before or after the webinar</w:t>
      </w:r>
    </w:p>
    <w:p w14:paraId="5273C351" w14:textId="77777777" w:rsidR="00C076A6" w:rsidRPr="00C076A6" w:rsidRDefault="00C076A6" w:rsidP="00C076A6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Century Gothic" w:hAnsi="Century Gothic"/>
        </w:rPr>
      </w:pPr>
      <w:r w:rsidRPr="00C076A6">
        <w:rPr>
          <w:rFonts w:ascii="Century Gothic" w:hAnsi="Century Gothic"/>
        </w:rPr>
        <w:t>Slides from webinar can be used for training</w:t>
      </w:r>
    </w:p>
    <w:p w14:paraId="3E18E832" w14:textId="314DA7CB" w:rsidR="00C076A6" w:rsidRPr="00C076A6" w:rsidRDefault="00C076A6" w:rsidP="00C076A6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Century Gothic" w:hAnsi="Century Gothic"/>
        </w:rPr>
      </w:pPr>
      <w:r w:rsidRPr="00C076A6">
        <w:rPr>
          <w:rFonts w:ascii="Century Gothic" w:hAnsi="Century Gothic"/>
        </w:rPr>
        <w:t>Two</w:t>
      </w:r>
      <w:r w:rsidR="009511F7">
        <w:rPr>
          <w:rFonts w:ascii="Century Gothic" w:hAnsi="Century Gothic"/>
        </w:rPr>
        <w:t>,</w:t>
      </w:r>
      <w:r w:rsidRPr="00C076A6">
        <w:rPr>
          <w:rFonts w:ascii="Century Gothic" w:hAnsi="Century Gothic"/>
        </w:rPr>
        <w:t xml:space="preserve"> -one page information sheets will be available on their website or </w:t>
      </w:r>
      <w:proofErr w:type="spellStart"/>
      <w:r w:rsidR="009511F7">
        <w:rPr>
          <w:rFonts w:ascii="Century Gothic" w:hAnsi="Century Gothic"/>
        </w:rPr>
        <w:t>P</w:t>
      </w:r>
      <w:r w:rsidRPr="00C076A6">
        <w:rPr>
          <w:rFonts w:ascii="Century Gothic" w:hAnsi="Century Gothic"/>
        </w:rPr>
        <w:t>artnerweb</w:t>
      </w:r>
      <w:proofErr w:type="spellEnd"/>
      <w:r w:rsidRPr="00C076A6">
        <w:rPr>
          <w:rFonts w:ascii="Century Gothic" w:hAnsi="Century Gothic"/>
        </w:rPr>
        <w:t xml:space="preserve"> for training </w:t>
      </w:r>
    </w:p>
    <w:p w14:paraId="5C90A3F9" w14:textId="77777777" w:rsidR="00C076A6" w:rsidRDefault="00C076A6" w:rsidP="00C076A6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Century Gothic" w:hAnsi="Century Gothic"/>
        </w:rPr>
      </w:pPr>
      <w:r w:rsidRPr="00C076A6">
        <w:rPr>
          <w:rFonts w:ascii="Century Gothic" w:hAnsi="Century Gothic"/>
        </w:rPr>
        <w:t>USDA will be working with FRAC to create webinar for the public;  tentative date- January 27</w:t>
      </w:r>
      <w:r w:rsidRPr="00C076A6">
        <w:rPr>
          <w:rFonts w:ascii="Century Gothic" w:hAnsi="Century Gothic"/>
          <w:vertAlign w:val="superscript"/>
        </w:rPr>
        <w:t>th</w:t>
      </w:r>
      <w:r w:rsidRPr="00C076A6">
        <w:rPr>
          <w:rFonts w:ascii="Century Gothic" w:hAnsi="Century Gothic"/>
        </w:rPr>
        <w:t xml:space="preserve"> </w:t>
      </w:r>
    </w:p>
    <w:p w14:paraId="75BF1886" w14:textId="75986FBA" w:rsidR="004971F1" w:rsidRDefault="00C076A6" w:rsidP="00175AAB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Century Gothic" w:hAnsi="Century Gothic"/>
        </w:rPr>
      </w:pPr>
      <w:r>
        <w:rPr>
          <w:rFonts w:ascii="Century Gothic" w:hAnsi="Century Gothic"/>
        </w:rPr>
        <w:t>Official comments must be submitted through regular channels.</w:t>
      </w:r>
    </w:p>
    <w:p w14:paraId="6A3A1299" w14:textId="77777777" w:rsidR="00175AAB" w:rsidRDefault="00175AAB" w:rsidP="00175AAB">
      <w:pPr>
        <w:spacing w:after="0" w:line="240" w:lineRule="auto"/>
        <w:rPr>
          <w:rFonts w:ascii="Century Gothic" w:hAnsi="Century Gothic"/>
        </w:rPr>
      </w:pPr>
    </w:p>
    <w:p w14:paraId="6488ABF7" w14:textId="049B5612" w:rsidR="00175AAB" w:rsidRDefault="00175AAB" w:rsidP="00175AA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Other issues:</w:t>
      </w:r>
    </w:p>
    <w:p w14:paraId="56419687" w14:textId="471D9AEE" w:rsidR="00175AAB" w:rsidRPr="00175AAB" w:rsidRDefault="00175AAB" w:rsidP="00175AAB">
      <w:pPr>
        <w:pStyle w:val="ListParagraph"/>
        <w:numPr>
          <w:ilvl w:val="0"/>
          <w:numId w:val="1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Revised CACFP handbooks may be coming out next week. </w:t>
      </w:r>
    </w:p>
    <w:p w14:paraId="2D389668" w14:textId="77777777" w:rsidR="00175AAB" w:rsidRDefault="00175AAB" w:rsidP="00175AAB">
      <w:pPr>
        <w:spacing w:after="0" w:line="240" w:lineRule="auto"/>
        <w:rPr>
          <w:rFonts w:ascii="Century Gothic" w:hAnsi="Century Gothic"/>
        </w:rPr>
      </w:pPr>
    </w:p>
    <w:p w14:paraId="112D4DBD" w14:textId="77777777" w:rsidR="004575DE" w:rsidRDefault="004575DE" w:rsidP="00175AAB">
      <w:pPr>
        <w:spacing w:after="0" w:line="240" w:lineRule="auto"/>
        <w:rPr>
          <w:rFonts w:ascii="Century Gothic" w:hAnsi="Century Gothic"/>
        </w:rPr>
      </w:pPr>
    </w:p>
    <w:p w14:paraId="120BF540" w14:textId="77777777" w:rsidR="004575DE" w:rsidRDefault="004575DE" w:rsidP="00175AAB">
      <w:pPr>
        <w:spacing w:after="0" w:line="240" w:lineRule="auto"/>
        <w:rPr>
          <w:rFonts w:ascii="Century Gothic" w:hAnsi="Century Gothic"/>
        </w:rPr>
      </w:pPr>
    </w:p>
    <w:p w14:paraId="482AC6A6" w14:textId="77777777" w:rsidR="004575DE" w:rsidRDefault="004575DE" w:rsidP="00175AA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OLD BUSINESS </w:t>
      </w:r>
    </w:p>
    <w:p w14:paraId="474E0477" w14:textId="2C139E7B" w:rsidR="004575DE" w:rsidRPr="00175AAB" w:rsidRDefault="004575DE" w:rsidP="00175AA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330E4E30" w14:textId="18424F5F" w:rsidR="00175AAB" w:rsidRDefault="00175AAB">
      <w:pPr>
        <w:spacing w:after="0"/>
        <w:rPr>
          <w:rFonts w:ascii="Century Gothic" w:hAnsi="Century Gothic"/>
          <w:i/>
          <w:noProof/>
          <w:u w:val="single"/>
        </w:rPr>
      </w:pPr>
      <w:r>
        <w:rPr>
          <w:rFonts w:ascii="Century Gothic" w:hAnsi="Century Gothic"/>
          <w:i/>
          <w:noProof/>
          <w:u w:val="single"/>
        </w:rPr>
        <w:t>CACFP-NPA Board Project- Linda</w:t>
      </w:r>
    </w:p>
    <w:p w14:paraId="55CD6B6F" w14:textId="3B721D5B" w:rsidR="00175AAB" w:rsidRDefault="000F4B57" w:rsidP="001506CA">
      <w:p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Linda discussed the results of her research in CACFP-NPA having a joint conference with National CACFP Sponsors Association Conference.   Linda brought up the following points:</w:t>
      </w:r>
    </w:p>
    <w:p w14:paraId="50C451AD" w14:textId="1BA45F1D" w:rsidR="000F4B57" w:rsidRDefault="000F4B57" w:rsidP="000F4B57">
      <w:pPr>
        <w:pStyle w:val="ListParagraph"/>
        <w:numPr>
          <w:ilvl w:val="0"/>
          <w:numId w:val="14"/>
        </w:num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Compare</w:t>
      </w:r>
      <w:r w:rsidR="0000579B">
        <w:rPr>
          <w:rFonts w:ascii="Century Gothic" w:hAnsi="Century Gothic"/>
          <w:noProof/>
        </w:rPr>
        <w:t xml:space="preserve"> SNA with CACFP NPA in conference planning </w:t>
      </w:r>
    </w:p>
    <w:p w14:paraId="66DC3BE6" w14:textId="77777777" w:rsidR="0000579B" w:rsidRPr="0000579B" w:rsidRDefault="0000579B" w:rsidP="0000579B">
      <w:pPr>
        <w:pStyle w:val="ListParagraph"/>
        <w:numPr>
          <w:ilvl w:val="0"/>
          <w:numId w:val="14"/>
        </w:numPr>
        <w:spacing w:after="0"/>
        <w:rPr>
          <w:rFonts w:ascii="Century Gothic" w:hAnsi="Century Gothic"/>
          <w:noProof/>
        </w:rPr>
      </w:pPr>
      <w:r w:rsidRPr="0000579B">
        <w:rPr>
          <w:rFonts w:ascii="Century Gothic" w:hAnsi="Century Gothic"/>
          <w:noProof/>
        </w:rPr>
        <w:t xml:space="preserve">Conference planning and execuation that the CACFP-NPA board now handles would be coordinated  by  the National CACFP Sponsor Association, NSFMI and USDA </w:t>
      </w:r>
    </w:p>
    <w:p w14:paraId="29F2D0BB" w14:textId="77777777" w:rsidR="0000579B" w:rsidRPr="0000579B" w:rsidRDefault="0000579B" w:rsidP="0000579B">
      <w:pPr>
        <w:pStyle w:val="ListParagraph"/>
        <w:numPr>
          <w:ilvl w:val="0"/>
          <w:numId w:val="14"/>
        </w:numPr>
        <w:spacing w:after="0"/>
        <w:rPr>
          <w:rFonts w:ascii="Century Gothic" w:hAnsi="Century Gothic"/>
          <w:noProof/>
        </w:rPr>
      </w:pPr>
      <w:r w:rsidRPr="0000579B">
        <w:rPr>
          <w:rFonts w:ascii="Century Gothic" w:hAnsi="Century Gothic"/>
          <w:noProof/>
        </w:rPr>
        <w:t>Annual training such as for NSLP,  would be by invitation only from USDAand arranged by the National CACFP Sponsor Association or NFSMI</w:t>
      </w:r>
    </w:p>
    <w:p w14:paraId="07B3ACCE" w14:textId="5618A73C" w:rsidR="004575DE" w:rsidRPr="004575DE" w:rsidRDefault="000F4B57" w:rsidP="004575DE">
      <w:pPr>
        <w:pStyle w:val="ListParagraph"/>
        <w:numPr>
          <w:ilvl w:val="0"/>
          <w:numId w:val="14"/>
        </w:num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National CACFP Sponsor Association only wanted to combine conferences not membership</w:t>
      </w:r>
    </w:p>
    <w:p w14:paraId="0AD4838A" w14:textId="177E4D21" w:rsidR="004575DE" w:rsidRPr="0000579B" w:rsidRDefault="004575DE" w:rsidP="0000579B">
      <w:pPr>
        <w:pStyle w:val="ListParagraph"/>
        <w:numPr>
          <w:ilvl w:val="0"/>
          <w:numId w:val="14"/>
        </w:num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Tabled for further discussion at strategic planning meeting in March</w:t>
      </w:r>
    </w:p>
    <w:p w14:paraId="1F11DAA1" w14:textId="77777777" w:rsidR="004575DE" w:rsidRPr="000F4B57" w:rsidRDefault="004575DE" w:rsidP="004575DE">
      <w:pPr>
        <w:pStyle w:val="ListParagraph"/>
        <w:spacing w:after="0"/>
        <w:rPr>
          <w:rFonts w:ascii="Century Gothic" w:hAnsi="Century Gothic"/>
          <w:noProof/>
        </w:rPr>
      </w:pPr>
    </w:p>
    <w:p w14:paraId="3E5EA6ED" w14:textId="5C01ACC6" w:rsidR="004575DE" w:rsidRPr="004575DE" w:rsidRDefault="004575DE" w:rsidP="001506CA">
      <w:pPr>
        <w:spacing w:after="0"/>
        <w:rPr>
          <w:rFonts w:ascii="Century Gothic" w:hAnsi="Century Gothic"/>
          <w:noProof/>
          <w:u w:val="single"/>
        </w:rPr>
      </w:pPr>
      <w:r w:rsidRPr="004575DE">
        <w:rPr>
          <w:rFonts w:ascii="Century Gothic" w:hAnsi="Century Gothic"/>
          <w:noProof/>
          <w:u w:val="single"/>
        </w:rPr>
        <w:t>Update MH Miles training on Financial Management</w:t>
      </w:r>
    </w:p>
    <w:p w14:paraId="7809A8F5" w14:textId="050FF80D" w:rsidR="001506CA" w:rsidRDefault="45D0D279" w:rsidP="001506CA">
      <w:pPr>
        <w:spacing w:after="0"/>
        <w:rPr>
          <w:rFonts w:ascii="Century Gothic" w:hAnsi="Century Gothic"/>
          <w:noProof/>
        </w:rPr>
      </w:pPr>
      <w:r w:rsidRPr="45D0D279">
        <w:rPr>
          <w:rFonts w:ascii="Century Gothic" w:eastAsia="Century Gothic" w:hAnsi="Century Gothic" w:cs="Century Gothic"/>
          <w:noProof/>
        </w:rPr>
        <w:t xml:space="preserve">Arnette and </w:t>
      </w:r>
      <w:r w:rsidRPr="009511F7">
        <w:rPr>
          <w:rFonts w:ascii="Century Gothic" w:eastAsia="Century Gothic" w:hAnsi="Century Gothic" w:cs="Century Gothic"/>
          <w:noProof/>
        </w:rPr>
        <w:t>Dustin</w:t>
      </w:r>
      <w:r w:rsidRPr="45D0D279">
        <w:rPr>
          <w:rFonts w:ascii="Century Gothic" w:eastAsia="Century Gothic" w:hAnsi="Century Gothic" w:cs="Century Gothic"/>
          <w:noProof/>
          <w:color w:val="FF0000"/>
        </w:rPr>
        <w:t xml:space="preserve"> </w:t>
      </w:r>
      <w:r w:rsidRPr="45D0D279">
        <w:rPr>
          <w:rFonts w:ascii="Century Gothic" w:eastAsia="Century Gothic" w:hAnsi="Century Gothic" w:cs="Century Gothic"/>
          <w:noProof/>
        </w:rPr>
        <w:t xml:space="preserve">reported on the following regarding MH Miles’ training on </w:t>
      </w:r>
      <w:r w:rsidRPr="009511F7">
        <w:rPr>
          <w:rFonts w:ascii="Century Gothic" w:eastAsia="Century Gothic" w:hAnsi="Century Gothic" w:cs="Century Gothic"/>
          <w:noProof/>
        </w:rPr>
        <w:t xml:space="preserve">Finanical </w:t>
      </w:r>
      <w:r w:rsidRPr="45D0D279">
        <w:rPr>
          <w:rFonts w:ascii="Century Gothic" w:eastAsia="Century Gothic" w:hAnsi="Century Gothic" w:cs="Century Gothic"/>
          <w:noProof/>
        </w:rPr>
        <w:t xml:space="preserve">Management: </w:t>
      </w:r>
    </w:p>
    <w:p w14:paraId="14EE17E7" w14:textId="06C5A3F9" w:rsidR="004575DE" w:rsidRDefault="004575DE" w:rsidP="00CC6315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noProof/>
        </w:rPr>
      </w:pPr>
      <w:r w:rsidRPr="004575DE">
        <w:rPr>
          <w:rFonts w:ascii="Century Gothic" w:hAnsi="Century Gothic"/>
          <w:noProof/>
        </w:rPr>
        <w:t>FNS recognizes the need</w:t>
      </w:r>
      <w:r>
        <w:rPr>
          <w:rFonts w:ascii="Century Gothic" w:hAnsi="Century Gothic"/>
          <w:noProof/>
        </w:rPr>
        <w:t xml:space="preserve"> for the training, </w:t>
      </w:r>
      <w:r w:rsidRPr="004575DE">
        <w:rPr>
          <w:rFonts w:ascii="Century Gothic" w:hAnsi="Century Gothic"/>
          <w:noProof/>
        </w:rPr>
        <w:t xml:space="preserve">however they are cautious in providing support for outside entity conducting training.  </w:t>
      </w:r>
      <w:r>
        <w:rPr>
          <w:rFonts w:ascii="Century Gothic" w:hAnsi="Century Gothic"/>
          <w:noProof/>
        </w:rPr>
        <w:t>FNS is checking on the following issu</w:t>
      </w:r>
      <w:r w:rsidR="009511F7">
        <w:rPr>
          <w:rFonts w:ascii="Century Gothic" w:hAnsi="Century Gothic"/>
          <w:noProof/>
        </w:rPr>
        <w:t>es.</w:t>
      </w:r>
    </w:p>
    <w:p w14:paraId="3657CE07" w14:textId="77777777" w:rsidR="004575DE" w:rsidRDefault="004575DE" w:rsidP="009F40E3">
      <w:pPr>
        <w:pStyle w:val="ListParagraph"/>
        <w:numPr>
          <w:ilvl w:val="1"/>
          <w:numId w:val="5"/>
        </w:numPr>
        <w:spacing w:after="0"/>
        <w:rPr>
          <w:rFonts w:ascii="Century Gothic" w:hAnsi="Century Gothic"/>
          <w:noProof/>
        </w:rPr>
      </w:pPr>
      <w:r w:rsidRPr="004575DE">
        <w:rPr>
          <w:rFonts w:ascii="Century Gothic" w:hAnsi="Century Gothic"/>
          <w:noProof/>
        </w:rPr>
        <w:t xml:space="preserve">General </w:t>
      </w:r>
      <w:r w:rsidRPr="009511F7">
        <w:rPr>
          <w:rFonts w:ascii="Century Gothic" w:hAnsi="Century Gothic"/>
          <w:noProof/>
        </w:rPr>
        <w:t>counci</w:t>
      </w:r>
      <w:r w:rsidRPr="005C060B">
        <w:rPr>
          <w:rFonts w:ascii="Century Gothic" w:hAnsi="Century Gothic"/>
          <w:noProof/>
          <w:color w:val="FF0000"/>
        </w:rPr>
        <w:t xml:space="preserve">l </w:t>
      </w:r>
      <w:r w:rsidRPr="004575DE">
        <w:rPr>
          <w:rFonts w:ascii="Century Gothic" w:hAnsi="Century Gothic"/>
          <w:noProof/>
        </w:rPr>
        <w:t xml:space="preserve">regarding their support </w:t>
      </w:r>
    </w:p>
    <w:p w14:paraId="4ECFBD25" w14:textId="77777777" w:rsidR="004575DE" w:rsidRDefault="004575DE" w:rsidP="009F40E3">
      <w:pPr>
        <w:pStyle w:val="ListParagraph"/>
        <w:numPr>
          <w:ilvl w:val="1"/>
          <w:numId w:val="5"/>
        </w:num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Usage of S</w:t>
      </w:r>
      <w:r w:rsidRPr="004575DE">
        <w:rPr>
          <w:rFonts w:ascii="Century Gothic" w:hAnsi="Century Gothic"/>
          <w:noProof/>
        </w:rPr>
        <w:t xml:space="preserve">AE funds when </w:t>
      </w:r>
      <w:r>
        <w:rPr>
          <w:rFonts w:ascii="Century Gothic" w:hAnsi="Century Gothic"/>
          <w:noProof/>
        </w:rPr>
        <w:t xml:space="preserve">training is </w:t>
      </w:r>
      <w:r w:rsidRPr="004575DE">
        <w:rPr>
          <w:rFonts w:ascii="Century Gothic" w:hAnsi="Century Gothic"/>
          <w:noProof/>
        </w:rPr>
        <w:t>not sponsored by USDA</w:t>
      </w:r>
      <w:r>
        <w:rPr>
          <w:rFonts w:ascii="Century Gothic" w:hAnsi="Century Gothic"/>
          <w:noProof/>
        </w:rPr>
        <w:t xml:space="preserve"> </w:t>
      </w:r>
    </w:p>
    <w:p w14:paraId="555C4DFF" w14:textId="77777777" w:rsidR="004575DE" w:rsidRDefault="004575DE" w:rsidP="009226BE">
      <w:pPr>
        <w:spacing w:after="0"/>
        <w:rPr>
          <w:rFonts w:ascii="Century Gothic" w:hAnsi="Century Gothic"/>
          <w:noProof/>
          <w:u w:val="single"/>
        </w:rPr>
      </w:pPr>
    </w:p>
    <w:p w14:paraId="23043C79" w14:textId="267B6F38" w:rsidR="009226BE" w:rsidRDefault="009226BE" w:rsidP="009226BE">
      <w:p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  <w:u w:val="single"/>
        </w:rPr>
        <w:t>President Elect- Board Position -</w:t>
      </w:r>
      <w:r w:rsidRPr="009226BE">
        <w:rPr>
          <w:rFonts w:ascii="Century Gothic" w:hAnsi="Century Gothic"/>
          <w:noProof/>
          <w:u w:val="single"/>
        </w:rPr>
        <w:t>Arnette</w:t>
      </w:r>
      <w:r>
        <w:rPr>
          <w:rFonts w:ascii="Century Gothic" w:hAnsi="Century Gothic"/>
          <w:noProof/>
        </w:rPr>
        <w:t xml:space="preserve"> </w:t>
      </w:r>
    </w:p>
    <w:p w14:paraId="58215043" w14:textId="0B2AE3A0" w:rsidR="004027FC" w:rsidRDefault="009226BE" w:rsidP="009226BE">
      <w:p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Arnette </w:t>
      </w:r>
      <w:r w:rsidR="004027FC">
        <w:rPr>
          <w:rFonts w:ascii="Century Gothic" w:hAnsi="Century Gothic"/>
          <w:noProof/>
        </w:rPr>
        <w:t xml:space="preserve">will compose a letter for the regional representatives to forward to their members regarding the </w:t>
      </w:r>
      <w:r>
        <w:rPr>
          <w:rFonts w:ascii="Century Gothic" w:hAnsi="Century Gothic"/>
          <w:noProof/>
        </w:rPr>
        <w:t>President Elect Posit</w:t>
      </w:r>
      <w:r w:rsidR="004027FC">
        <w:rPr>
          <w:rFonts w:ascii="Century Gothic" w:hAnsi="Century Gothic"/>
          <w:noProof/>
        </w:rPr>
        <w:t>i</w:t>
      </w:r>
      <w:r>
        <w:rPr>
          <w:rFonts w:ascii="Century Gothic" w:hAnsi="Century Gothic"/>
          <w:noProof/>
        </w:rPr>
        <w:t xml:space="preserve">on.  </w:t>
      </w:r>
      <w:r w:rsidR="004027FC">
        <w:rPr>
          <w:rFonts w:ascii="Century Gothic" w:hAnsi="Century Gothic"/>
          <w:noProof/>
        </w:rPr>
        <w:t xml:space="preserve"> Regional Representatives can forward a request to Sheri for the states in their territories. </w:t>
      </w:r>
    </w:p>
    <w:p w14:paraId="4F3B5B1C" w14:textId="77777777" w:rsidR="004027FC" w:rsidRDefault="004027FC" w:rsidP="009226BE">
      <w:pPr>
        <w:spacing w:after="0"/>
        <w:rPr>
          <w:rFonts w:ascii="Century Gothic" w:hAnsi="Century Gothic"/>
          <w:noProof/>
        </w:rPr>
      </w:pPr>
    </w:p>
    <w:p w14:paraId="0D1DEABE" w14:textId="10BEC519" w:rsidR="004971F1" w:rsidRPr="004027FC" w:rsidRDefault="004027FC">
      <w:pPr>
        <w:spacing w:after="0"/>
        <w:rPr>
          <w:rFonts w:ascii="Century Gothic" w:hAnsi="Century Gothic"/>
          <w:noProof/>
          <w:u w:val="single"/>
        </w:rPr>
      </w:pPr>
      <w:r w:rsidRPr="004027FC">
        <w:rPr>
          <w:rFonts w:ascii="Century Gothic" w:hAnsi="Century Gothic"/>
          <w:noProof/>
          <w:u w:val="single"/>
        </w:rPr>
        <w:t xml:space="preserve">Stategic Planning Meeting- Arnette </w:t>
      </w:r>
    </w:p>
    <w:p w14:paraId="0DAF210F" w14:textId="715FBDF2" w:rsidR="004027FC" w:rsidRDefault="45D0D279" w:rsidP="004027FC">
      <w:pPr>
        <w:spacing w:after="0"/>
        <w:rPr>
          <w:rFonts w:ascii="Century Gothic" w:hAnsi="Century Gothic"/>
          <w:noProof/>
        </w:rPr>
      </w:pPr>
      <w:r w:rsidRPr="45D0D279">
        <w:rPr>
          <w:rFonts w:ascii="Century Gothic" w:eastAsia="Century Gothic" w:hAnsi="Century Gothic" w:cs="Century Gothic"/>
          <w:noProof/>
        </w:rPr>
        <w:t>The strategic planning meeting is scheduled for March 1</w:t>
      </w:r>
      <w:r w:rsidR="009511F7">
        <w:rPr>
          <w:rFonts w:ascii="Century Gothic" w:eastAsia="Century Gothic" w:hAnsi="Century Gothic" w:cs="Century Gothic"/>
          <w:noProof/>
        </w:rPr>
        <w:t>7</w:t>
      </w:r>
      <w:r w:rsidRPr="45D0D279">
        <w:rPr>
          <w:rFonts w:ascii="Century Gothic" w:eastAsia="Century Gothic" w:hAnsi="Century Gothic" w:cs="Century Gothic"/>
          <w:noProof/>
        </w:rPr>
        <w:t xml:space="preserve">, </w:t>
      </w:r>
      <w:r w:rsidRPr="009511F7">
        <w:rPr>
          <w:rFonts w:ascii="Century Gothic" w:eastAsia="Century Gothic" w:hAnsi="Century Gothic" w:cs="Century Gothic"/>
          <w:noProof/>
        </w:rPr>
        <w:t>2015</w:t>
      </w:r>
      <w:r w:rsidRPr="45D0D279">
        <w:rPr>
          <w:rFonts w:ascii="Century Gothic" w:eastAsia="Century Gothic" w:hAnsi="Century Gothic" w:cs="Century Gothic"/>
          <w:noProof/>
        </w:rPr>
        <w:t xml:space="preserve">-March 18, </w:t>
      </w:r>
      <w:r w:rsidRPr="009511F7">
        <w:rPr>
          <w:rFonts w:ascii="Century Gothic" w:eastAsia="Century Gothic" w:hAnsi="Century Gothic" w:cs="Century Gothic"/>
          <w:noProof/>
        </w:rPr>
        <w:t xml:space="preserve">2015.  </w:t>
      </w:r>
      <w:r w:rsidRPr="45D0D279">
        <w:rPr>
          <w:rFonts w:ascii="Century Gothic" w:eastAsia="Century Gothic" w:hAnsi="Century Gothic" w:cs="Century Gothic"/>
          <w:noProof/>
        </w:rPr>
        <w:t xml:space="preserve">The meeting will be held at the Embassy Suites in Raleigh, NC.  Three board member requested financial assistance to attend.  Sheri checked in the board’s prior policy regarding </w:t>
      </w:r>
      <w:r w:rsidRPr="009511F7">
        <w:rPr>
          <w:rFonts w:ascii="Century Gothic" w:eastAsia="Century Gothic" w:hAnsi="Century Gothic" w:cs="Century Gothic"/>
          <w:noProof/>
        </w:rPr>
        <w:t xml:space="preserve">financial assistance </w:t>
      </w:r>
      <w:r w:rsidRPr="45D0D279">
        <w:rPr>
          <w:rFonts w:ascii="Century Gothic" w:eastAsia="Century Gothic" w:hAnsi="Century Gothic" w:cs="Century Gothic"/>
          <w:noProof/>
        </w:rPr>
        <w:t>for board members.  It has been approved in the past</w:t>
      </w:r>
      <w:r w:rsidRPr="00D50F00">
        <w:rPr>
          <w:rFonts w:ascii="Century Gothic" w:eastAsia="Century Gothic" w:hAnsi="Century Gothic" w:cs="Century Gothic"/>
          <w:noProof/>
        </w:rPr>
        <w:t xml:space="preserve">. Motion made by Mary to approve financial assistance for board members, </w:t>
      </w:r>
      <w:r w:rsidR="00D50F00" w:rsidRPr="00D50F00">
        <w:rPr>
          <w:rFonts w:ascii="Century Gothic" w:eastAsia="Century Gothic" w:hAnsi="Century Gothic" w:cs="Century Gothic"/>
          <w:noProof/>
        </w:rPr>
        <w:t xml:space="preserve">Tom seconded, </w:t>
      </w:r>
      <w:r w:rsidRPr="00D50F00">
        <w:rPr>
          <w:rFonts w:ascii="Century Gothic" w:eastAsia="Century Gothic" w:hAnsi="Century Gothic" w:cs="Century Gothic"/>
          <w:noProof/>
        </w:rPr>
        <w:t xml:space="preserve"> no oppostion, motion passed</w:t>
      </w:r>
      <w:r w:rsidRPr="45D0D279">
        <w:rPr>
          <w:rFonts w:ascii="Century Gothic" w:eastAsia="Century Gothic" w:hAnsi="Century Gothic" w:cs="Century Gothic"/>
          <w:noProof/>
        </w:rPr>
        <w:t>.  The following potential topics for the meeting were discussed:</w:t>
      </w:r>
    </w:p>
    <w:p w14:paraId="735CDA6B" w14:textId="5A8D5DEC" w:rsidR="004027FC" w:rsidRDefault="004027FC" w:rsidP="004027F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Future of CACFP-NPA- Discussion to </w:t>
      </w:r>
      <w:r w:rsidRPr="009511F7">
        <w:rPr>
          <w:rFonts w:ascii="Century Gothic" w:hAnsi="Century Gothic"/>
          <w:noProof/>
        </w:rPr>
        <w:t xml:space="preserve">be lead </w:t>
      </w:r>
      <w:r>
        <w:rPr>
          <w:rFonts w:ascii="Century Gothic" w:hAnsi="Century Gothic"/>
          <w:noProof/>
        </w:rPr>
        <w:t xml:space="preserve">by former board member.  Board members were </w:t>
      </w:r>
      <w:r w:rsidRPr="009511F7">
        <w:rPr>
          <w:rFonts w:ascii="Century Gothic" w:hAnsi="Century Gothic"/>
          <w:noProof/>
        </w:rPr>
        <w:t>encourage to</w:t>
      </w:r>
      <w:r w:rsidR="00CD79A4" w:rsidRPr="009511F7">
        <w:rPr>
          <w:rFonts w:ascii="Century Gothic" w:hAnsi="Century Gothic"/>
          <w:noProof/>
        </w:rPr>
        <w:t xml:space="preserve"> forward </w:t>
      </w:r>
      <w:r w:rsidRPr="009511F7">
        <w:rPr>
          <w:rFonts w:ascii="Century Gothic" w:hAnsi="Century Gothic"/>
          <w:noProof/>
        </w:rPr>
        <w:t>names of possib</w:t>
      </w:r>
      <w:r w:rsidR="00CD79A4" w:rsidRPr="009511F7">
        <w:rPr>
          <w:rFonts w:ascii="Century Gothic" w:hAnsi="Century Gothic"/>
          <w:noProof/>
        </w:rPr>
        <w:t xml:space="preserve">le </w:t>
      </w:r>
      <w:r w:rsidRPr="009511F7">
        <w:rPr>
          <w:rFonts w:ascii="Century Gothic" w:hAnsi="Century Gothic"/>
          <w:noProof/>
        </w:rPr>
        <w:t>fa</w:t>
      </w:r>
      <w:r w:rsidR="00CD79A4" w:rsidRPr="009511F7">
        <w:rPr>
          <w:rFonts w:ascii="Century Gothic" w:hAnsi="Century Gothic"/>
          <w:noProof/>
        </w:rPr>
        <w:t xml:space="preserve">ciliatators for this discussion to Arnette. So far, </w:t>
      </w:r>
      <w:r w:rsidRPr="009511F7">
        <w:rPr>
          <w:rFonts w:ascii="Century Gothic" w:hAnsi="Century Gothic"/>
          <w:noProof/>
        </w:rPr>
        <w:t xml:space="preserve"> </w:t>
      </w:r>
      <w:r w:rsidR="00CD79A4" w:rsidRPr="009511F7">
        <w:rPr>
          <w:rFonts w:ascii="Century Gothic" w:hAnsi="Century Gothic"/>
          <w:noProof/>
        </w:rPr>
        <w:t xml:space="preserve"> Lynn- Director in New York, Diane </w:t>
      </w:r>
      <w:r w:rsidR="00CD79A4">
        <w:rPr>
          <w:rFonts w:ascii="Century Gothic" w:hAnsi="Century Gothic"/>
          <w:noProof/>
        </w:rPr>
        <w:t>Bottoms-Texas were suggested.</w:t>
      </w:r>
    </w:p>
    <w:p w14:paraId="263B09FB" w14:textId="3308EB74" w:rsidR="00C16249" w:rsidRPr="004027FC" w:rsidRDefault="004027FC" w:rsidP="004027F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Joint conference</w:t>
      </w:r>
      <w:r w:rsidR="00CD79A4">
        <w:rPr>
          <w:rFonts w:ascii="Century Gothic" w:hAnsi="Century Gothic"/>
          <w:noProof/>
        </w:rPr>
        <w:t xml:space="preserve"> with Sponsors organization </w:t>
      </w:r>
      <w:r w:rsidR="009511F7">
        <w:rPr>
          <w:rFonts w:ascii="Century Gothic" w:hAnsi="Century Gothic"/>
          <w:noProof/>
        </w:rPr>
        <w:t>(NCA)</w:t>
      </w:r>
    </w:p>
    <w:p w14:paraId="675AC532" w14:textId="7AAED813" w:rsidR="00C16249" w:rsidRDefault="00CD79A4" w:rsidP="00C16249">
      <w:pPr>
        <w:pStyle w:val="ListParagraph"/>
        <w:numPr>
          <w:ilvl w:val="0"/>
          <w:numId w:val="10"/>
        </w:num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Upcoming conference</w:t>
      </w:r>
    </w:p>
    <w:p w14:paraId="56B6579B" w14:textId="72D804F1" w:rsidR="00013D56" w:rsidRDefault="00013D56" w:rsidP="00C16249">
      <w:pPr>
        <w:pStyle w:val="ListParagraph"/>
        <w:numPr>
          <w:ilvl w:val="0"/>
          <w:numId w:val="10"/>
        </w:numPr>
        <w:spacing w:after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New Meal Pattern Requirements</w:t>
      </w:r>
    </w:p>
    <w:p w14:paraId="71879D6A" w14:textId="77777777" w:rsidR="00CD79A4" w:rsidRDefault="00CD79A4" w:rsidP="00CD79A4">
      <w:pPr>
        <w:spacing w:after="0"/>
        <w:rPr>
          <w:rFonts w:ascii="Century Gothic" w:hAnsi="Century Gothic"/>
          <w:noProof/>
        </w:rPr>
      </w:pPr>
    </w:p>
    <w:p w14:paraId="1BC45ED4" w14:textId="5776B68B" w:rsidR="00CD79A4" w:rsidRPr="00CD79A4" w:rsidRDefault="00CD79A4" w:rsidP="00CD79A4">
      <w:pPr>
        <w:spacing w:after="0"/>
        <w:rPr>
          <w:rFonts w:ascii="Century Gothic" w:hAnsi="Century Gothic"/>
          <w:noProof/>
          <w:u w:val="single"/>
        </w:rPr>
      </w:pPr>
      <w:r w:rsidRPr="00CD79A4">
        <w:rPr>
          <w:rFonts w:ascii="Century Gothic" w:hAnsi="Century Gothic"/>
          <w:noProof/>
          <w:u w:val="single"/>
        </w:rPr>
        <w:t>FRAC Conference- Arnette</w:t>
      </w:r>
    </w:p>
    <w:p w14:paraId="5E3F9201" w14:textId="77777777" w:rsidR="00CD79A4" w:rsidRDefault="00CD79A4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Linda will represent CACFP-NPA at the roundtable discussion. Arnette will forward letter to FRAC indicating the board does not need a room. </w:t>
      </w:r>
    </w:p>
    <w:p w14:paraId="39983D87" w14:textId="77777777" w:rsidR="00CD79A4" w:rsidRDefault="00CD79A4">
      <w:pPr>
        <w:spacing w:after="0"/>
        <w:rPr>
          <w:rFonts w:ascii="Century Gothic" w:hAnsi="Century Gothic"/>
        </w:rPr>
      </w:pPr>
    </w:p>
    <w:p w14:paraId="36787FAD" w14:textId="77777777" w:rsidR="00CD533E" w:rsidRDefault="00CD533E">
      <w:pPr>
        <w:spacing w:after="0"/>
        <w:rPr>
          <w:rFonts w:ascii="Century Gothic" w:hAnsi="Century Gothic"/>
          <w:u w:val="single"/>
        </w:rPr>
      </w:pPr>
    </w:p>
    <w:p w14:paraId="47C6DB86" w14:textId="77777777" w:rsidR="00CD533E" w:rsidRDefault="00CD533E">
      <w:pPr>
        <w:spacing w:after="0"/>
        <w:rPr>
          <w:rFonts w:ascii="Century Gothic" w:hAnsi="Century Gothic"/>
          <w:u w:val="single"/>
        </w:rPr>
      </w:pPr>
    </w:p>
    <w:p w14:paraId="2F454685" w14:textId="4D615238" w:rsidR="00CD79A4" w:rsidRPr="00CD79A4" w:rsidRDefault="00CD79A4">
      <w:pPr>
        <w:spacing w:after="0"/>
        <w:rPr>
          <w:rFonts w:ascii="Century Gothic" w:hAnsi="Century Gothic"/>
          <w:u w:val="single"/>
        </w:rPr>
      </w:pPr>
      <w:r w:rsidRPr="00CD79A4">
        <w:rPr>
          <w:rFonts w:ascii="Century Gothic" w:hAnsi="Century Gothic"/>
          <w:u w:val="single"/>
        </w:rPr>
        <w:t>Policy Memo # 02-2015 Roles and Requirements of Administrative Review Officials-</w:t>
      </w:r>
    </w:p>
    <w:p w14:paraId="1A21A2D2" w14:textId="40F156E7" w:rsidR="0030329A" w:rsidRDefault="45D0D279" w:rsidP="00CD79A4">
      <w:pPr>
        <w:spacing w:after="0"/>
        <w:rPr>
          <w:rFonts w:ascii="Century Gothic" w:hAnsi="Century Gothic"/>
          <w:noProof/>
        </w:rPr>
      </w:pPr>
      <w:r w:rsidRPr="45D0D279">
        <w:rPr>
          <w:rFonts w:ascii="Century Gothic" w:eastAsia="Century Gothic" w:hAnsi="Century Gothic" w:cs="Century Gothic"/>
        </w:rPr>
        <w:t>The board indicated their individual</w:t>
      </w:r>
      <w:r w:rsidR="009511F7">
        <w:rPr>
          <w:rFonts w:ascii="Century Gothic" w:eastAsia="Century Gothic" w:hAnsi="Century Gothic" w:cs="Century Gothic"/>
        </w:rPr>
        <w:t xml:space="preserve"> </w:t>
      </w:r>
      <w:r w:rsidRPr="45D0D279">
        <w:rPr>
          <w:rFonts w:ascii="Century Gothic" w:eastAsia="Century Gothic" w:hAnsi="Century Gothic" w:cs="Century Gothic"/>
        </w:rPr>
        <w:t xml:space="preserve">states submitted </w:t>
      </w:r>
      <w:r w:rsidRPr="009511F7">
        <w:rPr>
          <w:rFonts w:ascii="Century Gothic" w:eastAsia="Century Gothic" w:hAnsi="Century Gothic" w:cs="Century Gothic"/>
        </w:rPr>
        <w:t>comments re</w:t>
      </w:r>
      <w:r w:rsidRPr="45D0D279">
        <w:rPr>
          <w:rFonts w:ascii="Century Gothic" w:eastAsia="Century Gothic" w:hAnsi="Century Gothic" w:cs="Century Gothic"/>
        </w:rPr>
        <w:t xml:space="preserve">garding this operational </w:t>
      </w:r>
      <w:proofErr w:type="spellStart"/>
      <w:r w:rsidRPr="45D0D279">
        <w:rPr>
          <w:rFonts w:ascii="Century Gothic" w:eastAsia="Century Gothic" w:hAnsi="Century Gothic" w:cs="Century Gothic"/>
        </w:rPr>
        <w:t>memo</w:t>
      </w:r>
      <w:r w:rsidR="009511F7">
        <w:rPr>
          <w:rFonts w:ascii="Century Gothic" w:eastAsia="Century Gothic" w:hAnsi="Century Gothic" w:cs="Century Gothic"/>
        </w:rPr>
        <w:t>.</w:t>
      </w:r>
      <w:r w:rsidRPr="45D0D279">
        <w:rPr>
          <w:rFonts w:ascii="Century Gothic" w:eastAsia="Century Gothic" w:hAnsi="Century Gothic" w:cs="Century Gothic"/>
        </w:rPr>
        <w:t>No</w:t>
      </w:r>
      <w:proofErr w:type="spellEnd"/>
      <w:r w:rsidRPr="45D0D279">
        <w:rPr>
          <w:rFonts w:ascii="Century Gothic" w:eastAsia="Century Gothic" w:hAnsi="Century Gothic" w:cs="Century Gothic"/>
        </w:rPr>
        <w:t xml:space="preserve"> additional comments will be made by the board.  </w:t>
      </w:r>
    </w:p>
    <w:p w14:paraId="08BC1668" w14:textId="77777777" w:rsidR="00C16249" w:rsidRDefault="00C16249">
      <w:pPr>
        <w:spacing w:after="0"/>
        <w:rPr>
          <w:rFonts w:ascii="Century Gothic" w:hAnsi="Century Gothic"/>
          <w:noProof/>
        </w:rPr>
      </w:pPr>
    </w:p>
    <w:p w14:paraId="579AC937" w14:textId="77777777" w:rsidR="00013D56" w:rsidRDefault="00013D56">
      <w:pPr>
        <w:spacing w:after="0"/>
        <w:rPr>
          <w:rFonts w:ascii="Century Gothic" w:hAnsi="Century Gothic"/>
          <w:noProof/>
        </w:rPr>
      </w:pPr>
    </w:p>
    <w:p w14:paraId="486154C4" w14:textId="77777777" w:rsidR="00013D56" w:rsidRPr="00013D56" w:rsidRDefault="00013D56">
      <w:pPr>
        <w:spacing w:after="0"/>
        <w:rPr>
          <w:rFonts w:ascii="Century Gothic" w:hAnsi="Century Gothic"/>
          <w:noProof/>
          <w:u w:val="single"/>
        </w:rPr>
      </w:pPr>
      <w:r w:rsidRPr="00013D56">
        <w:rPr>
          <w:rFonts w:ascii="Century Gothic" w:hAnsi="Century Gothic"/>
          <w:noProof/>
          <w:u w:val="single"/>
        </w:rPr>
        <w:t xml:space="preserve">NEW BUSINESS </w:t>
      </w:r>
    </w:p>
    <w:p w14:paraId="19867DF4" w14:textId="77777777" w:rsidR="00013D56" w:rsidRDefault="00013D56">
      <w:pPr>
        <w:spacing w:after="0"/>
        <w:rPr>
          <w:rFonts w:ascii="Century Gothic" w:hAnsi="Century Gothic"/>
          <w:noProof/>
        </w:rPr>
      </w:pPr>
    </w:p>
    <w:p w14:paraId="2FF8CD0C" w14:textId="684F7E1D" w:rsidR="00013D56" w:rsidRPr="00013D56" w:rsidRDefault="00013D56">
      <w:pPr>
        <w:spacing w:after="0"/>
        <w:rPr>
          <w:rFonts w:ascii="Century Gothic" w:hAnsi="Century Gothic"/>
          <w:noProof/>
          <w:u w:val="single"/>
        </w:rPr>
      </w:pPr>
      <w:r w:rsidRPr="00013D56">
        <w:rPr>
          <w:rFonts w:ascii="Century Gothic" w:hAnsi="Century Gothic"/>
          <w:noProof/>
          <w:u w:val="single"/>
        </w:rPr>
        <w:t>CACFP Meal Pattern Requirements</w:t>
      </w:r>
      <w:r>
        <w:rPr>
          <w:rFonts w:ascii="Century Gothic" w:hAnsi="Century Gothic"/>
          <w:noProof/>
          <w:u w:val="single"/>
        </w:rPr>
        <w:t>- Arnette</w:t>
      </w:r>
    </w:p>
    <w:p w14:paraId="64428BD5" w14:textId="209FE523" w:rsidR="00013D56" w:rsidRDefault="45D0D279">
      <w:pPr>
        <w:spacing w:after="0"/>
        <w:rPr>
          <w:rFonts w:ascii="Century Gothic" w:hAnsi="Century Gothic"/>
          <w:noProof/>
        </w:rPr>
      </w:pPr>
      <w:r w:rsidRPr="45D0D279">
        <w:rPr>
          <w:rFonts w:ascii="Century Gothic" w:eastAsia="Century Gothic" w:hAnsi="Century Gothic" w:cs="Century Gothic"/>
          <w:noProof/>
        </w:rPr>
        <w:t xml:space="preserve">Arnette thanked Ann for completing chart to assist with new meal pattern requirements.  Ann and Arnette </w:t>
      </w:r>
      <w:r w:rsidR="009511F7">
        <w:rPr>
          <w:rFonts w:ascii="Century Gothic" w:eastAsia="Century Gothic" w:hAnsi="Century Gothic" w:cs="Century Gothic"/>
          <w:noProof/>
        </w:rPr>
        <w:t xml:space="preserve">are </w:t>
      </w:r>
      <w:r w:rsidRPr="45D0D279">
        <w:rPr>
          <w:rFonts w:ascii="Century Gothic" w:eastAsia="Century Gothic" w:hAnsi="Century Gothic" w:cs="Century Gothic"/>
          <w:noProof/>
        </w:rPr>
        <w:t xml:space="preserve">on the </w:t>
      </w:r>
      <w:r w:rsidR="009511F7">
        <w:rPr>
          <w:rFonts w:ascii="Century Gothic" w:eastAsia="Century Gothic" w:hAnsi="Century Gothic" w:cs="Century Gothic"/>
          <w:noProof/>
        </w:rPr>
        <w:t>M</w:t>
      </w:r>
      <w:r w:rsidRPr="45D0D279">
        <w:rPr>
          <w:rFonts w:ascii="Century Gothic" w:eastAsia="Century Gothic" w:hAnsi="Century Gothic" w:cs="Century Gothic"/>
          <w:noProof/>
        </w:rPr>
        <w:t xml:space="preserve">eal </w:t>
      </w:r>
      <w:r w:rsidR="009511F7">
        <w:rPr>
          <w:rFonts w:ascii="Century Gothic" w:eastAsia="Century Gothic" w:hAnsi="Century Gothic" w:cs="Century Gothic"/>
          <w:noProof/>
        </w:rPr>
        <w:t>P</w:t>
      </w:r>
      <w:r w:rsidRPr="45D0D279">
        <w:rPr>
          <w:rFonts w:ascii="Century Gothic" w:eastAsia="Century Gothic" w:hAnsi="Century Gothic" w:cs="Century Gothic"/>
          <w:noProof/>
        </w:rPr>
        <w:t xml:space="preserve">attern </w:t>
      </w:r>
      <w:r w:rsidR="009511F7">
        <w:rPr>
          <w:rFonts w:ascii="Century Gothic" w:eastAsia="Century Gothic" w:hAnsi="Century Gothic" w:cs="Century Gothic"/>
          <w:noProof/>
        </w:rPr>
        <w:t>C</w:t>
      </w:r>
      <w:r w:rsidRPr="45D0D279">
        <w:rPr>
          <w:rFonts w:ascii="Century Gothic" w:eastAsia="Century Gothic" w:hAnsi="Century Gothic" w:cs="Century Gothic"/>
          <w:noProof/>
        </w:rPr>
        <w:t xml:space="preserve">onsortium workgroup.  The goal is to provide a consistent message regarding the new meal pattern. </w:t>
      </w:r>
    </w:p>
    <w:p w14:paraId="67FB5500" w14:textId="77777777" w:rsidR="00013D56" w:rsidRDefault="00013D56">
      <w:pPr>
        <w:spacing w:after="0"/>
        <w:rPr>
          <w:rFonts w:ascii="Century Gothic" w:hAnsi="Century Gothic"/>
          <w:noProof/>
        </w:rPr>
      </w:pPr>
    </w:p>
    <w:p w14:paraId="03427305" w14:textId="3BD6EB37" w:rsidR="002211FA" w:rsidRDefault="002211FA">
      <w:pPr>
        <w:spacing w:after="0"/>
        <w:rPr>
          <w:rFonts w:ascii="Century Gothic" w:hAnsi="Century Gothic"/>
          <w:noProof/>
          <w:u w:val="single"/>
        </w:rPr>
      </w:pPr>
      <w:r w:rsidRPr="002211FA">
        <w:rPr>
          <w:rFonts w:ascii="Century Gothic" w:hAnsi="Century Gothic"/>
          <w:noProof/>
          <w:u w:val="single"/>
        </w:rPr>
        <w:t>CACFP Budgets- Arnette</w:t>
      </w:r>
    </w:p>
    <w:p w14:paraId="62E8CD7D" w14:textId="70194DDB" w:rsidR="00A71B85" w:rsidRDefault="45D0D279">
      <w:pPr>
        <w:spacing w:after="0"/>
        <w:rPr>
          <w:rFonts w:ascii="Century Gothic" w:hAnsi="Century Gothic"/>
          <w:noProof/>
        </w:rPr>
      </w:pPr>
      <w:r w:rsidRPr="45D0D279">
        <w:rPr>
          <w:rFonts w:ascii="Century Gothic" w:eastAsia="Century Gothic" w:hAnsi="Century Gothic" w:cs="Century Gothic"/>
          <w:noProof/>
        </w:rPr>
        <w:t xml:space="preserve">Arnette opened the discussion on the salaries for executive directors for </w:t>
      </w:r>
      <w:r w:rsidRPr="009511F7">
        <w:rPr>
          <w:rFonts w:ascii="Century Gothic" w:eastAsia="Century Gothic" w:hAnsi="Century Gothic" w:cs="Century Gothic"/>
          <w:noProof/>
        </w:rPr>
        <w:t xml:space="preserve">unaffliated </w:t>
      </w:r>
      <w:r w:rsidRPr="45D0D279">
        <w:rPr>
          <w:rFonts w:ascii="Century Gothic" w:eastAsia="Century Gothic" w:hAnsi="Century Gothic" w:cs="Century Gothic"/>
          <w:noProof/>
        </w:rPr>
        <w:t xml:space="preserve">centers.  The discussion centered around how each state </w:t>
      </w:r>
      <w:r w:rsidRPr="009511F7">
        <w:rPr>
          <w:rFonts w:ascii="Century Gothic" w:eastAsia="Century Gothic" w:hAnsi="Century Gothic" w:cs="Century Gothic"/>
          <w:noProof/>
        </w:rPr>
        <w:t>handles s</w:t>
      </w:r>
      <w:r w:rsidRPr="45D0D279">
        <w:rPr>
          <w:rFonts w:ascii="Century Gothic" w:eastAsia="Century Gothic" w:hAnsi="Century Gothic" w:cs="Century Gothic"/>
          <w:noProof/>
        </w:rPr>
        <w:t xml:space="preserve">alaries. Dustin will forward the memo that his state issued regarding salary ranges.  </w:t>
      </w:r>
    </w:p>
    <w:p w14:paraId="22FA45F7" w14:textId="77777777" w:rsidR="00A71B85" w:rsidRDefault="00A71B85">
      <w:pPr>
        <w:spacing w:after="0"/>
        <w:rPr>
          <w:rFonts w:ascii="Century Gothic" w:hAnsi="Century Gothic"/>
          <w:noProof/>
        </w:rPr>
      </w:pPr>
    </w:p>
    <w:p w14:paraId="758FB289" w14:textId="4340E8BA" w:rsidR="00013D56" w:rsidRDefault="00124387">
      <w:pPr>
        <w:spacing w:after="0"/>
        <w:rPr>
          <w:rFonts w:ascii="Century Gothic" w:hAnsi="Century Gothic"/>
          <w:i/>
          <w:u w:val="single"/>
        </w:rPr>
      </w:pPr>
      <w:r>
        <w:rPr>
          <w:rFonts w:ascii="Century Gothic" w:hAnsi="Century Gothic"/>
          <w:i/>
          <w:u w:val="single"/>
        </w:rPr>
        <w:t>Message of the Month</w:t>
      </w:r>
      <w:r w:rsidR="008B1BA9">
        <w:rPr>
          <w:rFonts w:ascii="Century Gothic" w:hAnsi="Century Gothic"/>
          <w:i/>
          <w:u w:val="single"/>
        </w:rPr>
        <w:t xml:space="preserve"> (MOM</w:t>
      </w:r>
      <w:r w:rsidR="00A71B85">
        <w:rPr>
          <w:rFonts w:ascii="Century Gothic" w:hAnsi="Century Gothic"/>
          <w:i/>
          <w:u w:val="single"/>
        </w:rPr>
        <w:t>) - Mary</w:t>
      </w:r>
    </w:p>
    <w:p w14:paraId="4542BB32" w14:textId="2C2D0F59" w:rsidR="004971F1" w:rsidRDefault="00A71B85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January’s message of the month should include the new meal pattern requirements rule and comments link.  FRAC conference and information regarding the president elect position.  </w:t>
      </w:r>
    </w:p>
    <w:p w14:paraId="57B292C3" w14:textId="77777777" w:rsidR="00A71B85" w:rsidRDefault="00A71B85">
      <w:pPr>
        <w:spacing w:after="0"/>
        <w:rPr>
          <w:rFonts w:ascii="Century Gothic" w:hAnsi="Century Gothic"/>
        </w:rPr>
      </w:pPr>
    </w:p>
    <w:p w14:paraId="6D901BE1" w14:textId="7F6F4D94" w:rsidR="004971F1" w:rsidRDefault="0012438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Meeting adjourned at </w:t>
      </w:r>
      <w:r w:rsidR="00A71B85">
        <w:rPr>
          <w:rFonts w:ascii="Century Gothic" w:hAnsi="Century Gothic"/>
        </w:rPr>
        <w:t xml:space="preserve">2:50 </w:t>
      </w:r>
      <w:r>
        <w:rPr>
          <w:rFonts w:ascii="Century Gothic" w:hAnsi="Century Gothic"/>
        </w:rPr>
        <w:t>EST. The next board meeting is scheduled for</w:t>
      </w:r>
      <w:r w:rsidR="00FB151E">
        <w:rPr>
          <w:rFonts w:ascii="Century Gothic" w:hAnsi="Century Gothic"/>
        </w:rPr>
        <w:t xml:space="preserve"> </w:t>
      </w:r>
      <w:r w:rsidR="00A71B85">
        <w:rPr>
          <w:rFonts w:ascii="Century Gothic" w:hAnsi="Century Gothic"/>
        </w:rPr>
        <w:t xml:space="preserve">February 11, 2015 </w:t>
      </w:r>
      <w:r>
        <w:rPr>
          <w:rFonts w:ascii="Century Gothic" w:hAnsi="Century Gothic"/>
        </w:rPr>
        <w:t xml:space="preserve">at </w:t>
      </w:r>
    </w:p>
    <w:p w14:paraId="4C8A872A" w14:textId="77777777" w:rsidR="004971F1" w:rsidRDefault="0012438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1:30 EST. </w:t>
      </w:r>
    </w:p>
    <w:p w14:paraId="79703CFB" w14:textId="77777777" w:rsidR="004971F1" w:rsidRDefault="004971F1">
      <w:pPr>
        <w:spacing w:after="0"/>
        <w:rPr>
          <w:rFonts w:ascii="Century Gothic" w:hAnsi="Century Gothic"/>
          <w:i/>
          <w:u w:val="single"/>
        </w:rPr>
      </w:pPr>
    </w:p>
    <w:p w14:paraId="61E06A82" w14:textId="77777777" w:rsidR="004971F1" w:rsidRDefault="004971F1">
      <w:pPr>
        <w:spacing w:after="0"/>
        <w:rPr>
          <w:rFonts w:ascii="Century Gothic" w:hAnsi="Century Gothic"/>
          <w:i/>
          <w:u w:val="single"/>
        </w:rPr>
      </w:pPr>
    </w:p>
    <w:p w14:paraId="7962EAD8" w14:textId="77777777" w:rsidR="004971F1" w:rsidRDefault="004971F1">
      <w:pPr>
        <w:spacing w:after="0"/>
        <w:rPr>
          <w:rFonts w:ascii="Century Gothic" w:hAnsi="Century Gothic"/>
          <w:i/>
          <w:u w:val="single"/>
        </w:rPr>
      </w:pPr>
    </w:p>
    <w:p w14:paraId="62D856B4" w14:textId="77777777" w:rsidR="004971F1" w:rsidRDefault="004971F1">
      <w:pPr>
        <w:spacing w:after="0"/>
        <w:rPr>
          <w:rFonts w:ascii="Century Gothic" w:hAnsi="Century Gothic"/>
          <w:i/>
          <w:u w:val="single"/>
        </w:rPr>
      </w:pPr>
    </w:p>
    <w:p w14:paraId="20832982" w14:textId="77777777" w:rsidR="004971F1" w:rsidRDefault="004971F1">
      <w:pPr>
        <w:spacing w:after="0"/>
        <w:rPr>
          <w:rFonts w:ascii="Century Gothic" w:hAnsi="Century Gothic"/>
          <w:i/>
          <w:u w:val="single"/>
        </w:rPr>
      </w:pPr>
    </w:p>
    <w:p w14:paraId="62DC2C34" w14:textId="77777777" w:rsidR="004971F1" w:rsidRDefault="004971F1">
      <w:pPr>
        <w:spacing w:after="0"/>
        <w:rPr>
          <w:rFonts w:ascii="Century Gothic" w:hAnsi="Century Gothic"/>
          <w:i/>
          <w:u w:val="single"/>
        </w:rPr>
      </w:pPr>
    </w:p>
    <w:p w14:paraId="3398A7C6" w14:textId="77777777" w:rsidR="004971F1" w:rsidRDefault="004971F1">
      <w:pPr>
        <w:spacing w:after="0"/>
        <w:rPr>
          <w:rFonts w:ascii="Century Gothic" w:hAnsi="Century Gothic"/>
          <w:i/>
          <w:u w:val="single"/>
        </w:rPr>
      </w:pPr>
    </w:p>
    <w:p w14:paraId="02692B74" w14:textId="77777777" w:rsidR="004971F1" w:rsidRDefault="004971F1">
      <w:pPr>
        <w:spacing w:after="0"/>
        <w:rPr>
          <w:rFonts w:ascii="Century Gothic" w:hAnsi="Century Gothic"/>
          <w:i/>
          <w:u w:val="single"/>
        </w:rPr>
      </w:pPr>
    </w:p>
    <w:p w14:paraId="17B4B06C" w14:textId="77777777" w:rsidR="004971F1" w:rsidRDefault="004971F1">
      <w:pPr>
        <w:spacing w:after="0"/>
        <w:rPr>
          <w:rFonts w:ascii="Century Gothic" w:hAnsi="Century Gothic"/>
          <w:i/>
          <w:u w:val="single"/>
        </w:rPr>
      </w:pPr>
    </w:p>
    <w:p w14:paraId="09E0EA52" w14:textId="77777777" w:rsidR="004971F1" w:rsidRDefault="004971F1">
      <w:pPr>
        <w:spacing w:after="0"/>
        <w:rPr>
          <w:rFonts w:ascii="Century Gothic" w:hAnsi="Century Gothic"/>
          <w:i/>
          <w:u w:val="single"/>
        </w:rPr>
      </w:pPr>
    </w:p>
    <w:p w14:paraId="1489F00F" w14:textId="77777777" w:rsidR="004971F1" w:rsidRDefault="0012438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sectPr w:rsidR="004971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E48"/>
    <w:multiLevelType w:val="hybridMultilevel"/>
    <w:tmpl w:val="916AF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73C7F"/>
    <w:multiLevelType w:val="hybridMultilevel"/>
    <w:tmpl w:val="2A4280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23CE6"/>
    <w:multiLevelType w:val="hybridMultilevel"/>
    <w:tmpl w:val="E3B2A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A514E"/>
    <w:multiLevelType w:val="hybridMultilevel"/>
    <w:tmpl w:val="3F888D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02E12"/>
    <w:multiLevelType w:val="hybridMultilevel"/>
    <w:tmpl w:val="2D3492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87345"/>
    <w:multiLevelType w:val="hybridMultilevel"/>
    <w:tmpl w:val="BCE08C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6359C"/>
    <w:multiLevelType w:val="hybridMultilevel"/>
    <w:tmpl w:val="AE5814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D401DB"/>
    <w:multiLevelType w:val="hybridMultilevel"/>
    <w:tmpl w:val="95160B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D7A45"/>
    <w:multiLevelType w:val="hybridMultilevel"/>
    <w:tmpl w:val="02A4B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06AAE"/>
    <w:multiLevelType w:val="hybridMultilevel"/>
    <w:tmpl w:val="DE24C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05B08"/>
    <w:multiLevelType w:val="hybridMultilevel"/>
    <w:tmpl w:val="3034B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765A2"/>
    <w:multiLevelType w:val="hybridMultilevel"/>
    <w:tmpl w:val="75CEF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A2431"/>
    <w:multiLevelType w:val="hybridMultilevel"/>
    <w:tmpl w:val="9D58E1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F1"/>
    <w:rsid w:val="0000579B"/>
    <w:rsid w:val="00013D56"/>
    <w:rsid w:val="000B34CE"/>
    <w:rsid w:val="000F4B57"/>
    <w:rsid w:val="00124387"/>
    <w:rsid w:val="00132FBF"/>
    <w:rsid w:val="001506CA"/>
    <w:rsid w:val="00175AAB"/>
    <w:rsid w:val="002050F3"/>
    <w:rsid w:val="002211FA"/>
    <w:rsid w:val="002A5A7F"/>
    <w:rsid w:val="002B4551"/>
    <w:rsid w:val="002E2291"/>
    <w:rsid w:val="002E7886"/>
    <w:rsid w:val="0030329A"/>
    <w:rsid w:val="004027FC"/>
    <w:rsid w:val="004575DE"/>
    <w:rsid w:val="004971F1"/>
    <w:rsid w:val="004E3C56"/>
    <w:rsid w:val="0051012D"/>
    <w:rsid w:val="005C060B"/>
    <w:rsid w:val="005F43B0"/>
    <w:rsid w:val="00645A90"/>
    <w:rsid w:val="00661013"/>
    <w:rsid w:val="006C391C"/>
    <w:rsid w:val="00880BDE"/>
    <w:rsid w:val="008B1BA9"/>
    <w:rsid w:val="009226BE"/>
    <w:rsid w:val="0094677E"/>
    <w:rsid w:val="009511F7"/>
    <w:rsid w:val="00987350"/>
    <w:rsid w:val="00A70CDE"/>
    <w:rsid w:val="00A71B85"/>
    <w:rsid w:val="00C076A6"/>
    <w:rsid w:val="00C16249"/>
    <w:rsid w:val="00CC1EA7"/>
    <w:rsid w:val="00CD533E"/>
    <w:rsid w:val="00CD79A4"/>
    <w:rsid w:val="00CE18F8"/>
    <w:rsid w:val="00D23F3D"/>
    <w:rsid w:val="00D50F00"/>
    <w:rsid w:val="00E42F23"/>
    <w:rsid w:val="00FB151E"/>
    <w:rsid w:val="45D0D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EC3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bidi="en-US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bidi="en-US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2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C38DE-5B61-49B8-A861-24E3DC7D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F3D8089B</Template>
  <TotalTime>0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Dept of Health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Langley</dc:creator>
  <cp:lastModifiedBy>Dustin Melton</cp:lastModifiedBy>
  <cp:revision>2</cp:revision>
  <dcterms:created xsi:type="dcterms:W3CDTF">2015-02-11T18:46:00Z</dcterms:created>
  <dcterms:modified xsi:type="dcterms:W3CDTF">2015-02-11T18:46:00Z</dcterms:modified>
</cp:coreProperties>
</file>